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436DF" w14:textId="693E2D3A" w:rsidR="00C76239" w:rsidRPr="00564540" w:rsidRDefault="00C76239" w:rsidP="000A05FF">
      <w:p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>Estimados Señores,</w:t>
      </w:r>
    </w:p>
    <w:p w14:paraId="444AAC25" w14:textId="77777777" w:rsidR="008C5E4E" w:rsidRDefault="008C5E4E" w:rsidP="000A05FF">
      <w:pPr>
        <w:jc w:val="both"/>
        <w:rPr>
          <w:rFonts w:ascii="Arial" w:hAnsi="Arial" w:cs="Arial"/>
          <w:b/>
        </w:rPr>
      </w:pPr>
    </w:p>
    <w:p w14:paraId="7CCFD6D2" w14:textId="07FE5D37" w:rsidR="000D3AE8" w:rsidRPr="00564540" w:rsidRDefault="00564540" w:rsidP="000A05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antemano </w:t>
      </w:r>
      <w:proofErr w:type="spellStart"/>
      <w:r>
        <w:rPr>
          <w:rFonts w:ascii="Arial" w:hAnsi="Arial" w:cs="Arial"/>
        </w:rPr>
        <w:t>Ofima</w:t>
      </w:r>
      <w:proofErr w:type="spellEnd"/>
      <w:r>
        <w:rPr>
          <w:rFonts w:ascii="Arial" w:hAnsi="Arial" w:cs="Arial"/>
        </w:rPr>
        <w:t xml:space="preserve"> S.A.S., les desea salud y éxito en el nuevo año 2021, augurándoles una nueva oportunidad para levantarnos de la coyuntura actual que estamos viviendo, por ello nos</w:t>
      </w:r>
      <w:r w:rsidR="000213C4" w:rsidRPr="00564540">
        <w:rPr>
          <w:rFonts w:ascii="Arial" w:hAnsi="Arial" w:cs="Arial"/>
        </w:rPr>
        <w:t xml:space="preserve"> complace contarle que OFIMA S</w:t>
      </w:r>
      <w:r w:rsidRPr="00564540">
        <w:rPr>
          <w:rFonts w:ascii="Arial" w:hAnsi="Arial" w:cs="Arial"/>
        </w:rPr>
        <w:t>.</w:t>
      </w:r>
      <w:r w:rsidR="000213C4" w:rsidRPr="00564540">
        <w:rPr>
          <w:rFonts w:ascii="Arial" w:hAnsi="Arial" w:cs="Arial"/>
        </w:rPr>
        <w:t>A</w:t>
      </w:r>
      <w:r w:rsidRPr="00564540">
        <w:rPr>
          <w:rFonts w:ascii="Arial" w:hAnsi="Arial" w:cs="Arial"/>
        </w:rPr>
        <w:t>.</w:t>
      </w:r>
      <w:r w:rsidR="000213C4" w:rsidRPr="00564540">
        <w:rPr>
          <w:rFonts w:ascii="Arial" w:hAnsi="Arial" w:cs="Arial"/>
        </w:rPr>
        <w:t>S, está realizando el lanzamiento de la VERSIÓN 2021 y quiere comunicarle</w:t>
      </w:r>
      <w:r w:rsidR="00FF4A00">
        <w:rPr>
          <w:rFonts w:ascii="Arial" w:hAnsi="Arial" w:cs="Arial"/>
        </w:rPr>
        <w:t xml:space="preserve"> </w:t>
      </w:r>
      <w:r w:rsidRPr="00564540">
        <w:rPr>
          <w:rFonts w:ascii="Arial" w:hAnsi="Arial" w:cs="Arial"/>
        </w:rPr>
        <w:t xml:space="preserve">a usted, </w:t>
      </w:r>
      <w:r w:rsidR="000213C4" w:rsidRPr="00564540">
        <w:rPr>
          <w:rFonts w:ascii="Arial" w:hAnsi="Arial" w:cs="Arial"/>
        </w:rPr>
        <w:t xml:space="preserve">como cliente preferencial, las novedades y mejoras que se presentan en la actualización. </w:t>
      </w:r>
    </w:p>
    <w:p w14:paraId="4C712615" w14:textId="3B281488" w:rsidR="000213C4" w:rsidRDefault="00564540" w:rsidP="000A05FF">
      <w:p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>En la VERSION 202</w:t>
      </w:r>
      <w:r w:rsidR="008018AA" w:rsidRPr="00564540">
        <w:rPr>
          <w:rFonts w:ascii="Arial" w:hAnsi="Arial" w:cs="Arial"/>
        </w:rPr>
        <w:t xml:space="preserve">1 </w:t>
      </w:r>
      <w:r w:rsidR="000213C4" w:rsidRPr="00564540">
        <w:rPr>
          <w:rFonts w:ascii="Arial" w:hAnsi="Arial" w:cs="Arial"/>
        </w:rPr>
        <w:t xml:space="preserve">hemos agrupado </w:t>
      </w:r>
      <w:r w:rsidRPr="00564540">
        <w:rPr>
          <w:rFonts w:ascii="Arial" w:hAnsi="Arial" w:cs="Arial"/>
        </w:rPr>
        <w:t>en</w:t>
      </w:r>
      <w:r w:rsidR="000213C4" w:rsidRPr="00564540">
        <w:rPr>
          <w:rFonts w:ascii="Arial" w:hAnsi="Arial" w:cs="Arial"/>
        </w:rPr>
        <w:t xml:space="preserve"> </w:t>
      </w:r>
      <w:r w:rsidR="000D2C78">
        <w:rPr>
          <w:rFonts w:ascii="Arial" w:hAnsi="Arial" w:cs="Arial"/>
        </w:rPr>
        <w:t>6</w:t>
      </w:r>
      <w:r w:rsidR="000213C4" w:rsidRPr="00564540">
        <w:rPr>
          <w:rFonts w:ascii="Arial" w:hAnsi="Arial" w:cs="Arial"/>
        </w:rPr>
        <w:t xml:space="preserve"> grandes categorías el resultado del trabajo de un año, donde escuchamos de forma activa a nuestros clientes y atendimos sus principales inconvenientes. Estas categorías son:</w:t>
      </w:r>
    </w:p>
    <w:p w14:paraId="4E41EEFD" w14:textId="527A419E" w:rsidR="00F71682" w:rsidRDefault="00F71682" w:rsidP="000A05FF">
      <w:pPr>
        <w:jc w:val="both"/>
        <w:rPr>
          <w:rFonts w:ascii="Arial" w:hAnsi="Arial" w:cs="Arial"/>
        </w:rPr>
      </w:pPr>
    </w:p>
    <w:p w14:paraId="65901324" w14:textId="0A405619" w:rsidR="00F71682" w:rsidRDefault="00F71682" w:rsidP="00F71682">
      <w:pPr>
        <w:ind w:left="360"/>
        <w:jc w:val="both"/>
        <w:rPr>
          <w:rFonts w:ascii="Arial" w:hAnsi="Arial" w:cs="Arial"/>
        </w:rPr>
      </w:pPr>
      <w:r w:rsidRPr="00564540">
        <w:rPr>
          <w:rFonts w:ascii="Arial" w:hAnsi="Arial" w:cs="Arial"/>
          <w:b/>
          <w:bCs/>
        </w:rPr>
        <w:t>Legal / Normativo</w:t>
      </w:r>
      <w:r w:rsidRPr="00564540">
        <w:rPr>
          <w:rFonts w:ascii="Arial" w:hAnsi="Arial" w:cs="Arial"/>
        </w:rPr>
        <w:t xml:space="preserve">: La versión 2021 entregará desde el punto de vista normativo, las diferentes actualizaciones y ajustes realizados a </w:t>
      </w:r>
      <w:r>
        <w:rPr>
          <w:rFonts w:ascii="Arial" w:hAnsi="Arial" w:cs="Arial"/>
        </w:rPr>
        <w:t>posibles cambios de Ley como en caso de una reforma tributario, medios magnéticos o información exógena. Igualmente, seguiremos trabajando con los ajustes a</w:t>
      </w:r>
      <w:r w:rsidRPr="00564540">
        <w:rPr>
          <w:rFonts w:ascii="Arial" w:hAnsi="Arial" w:cs="Arial"/>
        </w:rPr>
        <w:t xml:space="preserve"> facturación electrónica </w:t>
      </w:r>
      <w:r>
        <w:rPr>
          <w:rFonts w:ascii="Arial" w:hAnsi="Arial" w:cs="Arial"/>
        </w:rPr>
        <w:t xml:space="preserve">realizando las </w:t>
      </w:r>
      <w:r w:rsidRPr="00564540">
        <w:rPr>
          <w:rFonts w:ascii="Arial" w:hAnsi="Arial" w:cs="Arial"/>
        </w:rPr>
        <w:t xml:space="preserve">validaciones previas con nuestro proveedor </w:t>
      </w:r>
      <w:proofErr w:type="spellStart"/>
      <w:r w:rsidRPr="00564540">
        <w:rPr>
          <w:rFonts w:ascii="Arial" w:hAnsi="Arial" w:cs="Arial"/>
        </w:rPr>
        <w:t>Saphety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Cenet</w:t>
      </w:r>
      <w:proofErr w:type="spellEnd"/>
    </w:p>
    <w:p w14:paraId="68F5D9D5" w14:textId="68FBAEF3" w:rsidR="00FF4A00" w:rsidRDefault="00FF4A00" w:rsidP="00FF4A0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Campus:</w:t>
      </w:r>
      <w:r w:rsidRPr="00564540">
        <w:rPr>
          <w:rFonts w:ascii="Arial" w:hAnsi="Arial" w:cs="Arial"/>
        </w:rPr>
        <w:t xml:space="preserve"> </w:t>
      </w:r>
      <w:r w:rsidR="000D2C78">
        <w:rPr>
          <w:rFonts w:ascii="Arial" w:hAnsi="Arial" w:cs="Arial"/>
        </w:rPr>
        <w:t xml:space="preserve">Teniendo siempre como prioridad la capacitación de sus empleados, nuestros usuarios, </w:t>
      </w:r>
      <w:proofErr w:type="spellStart"/>
      <w:r w:rsidR="000D2C78">
        <w:rPr>
          <w:rFonts w:ascii="Arial" w:hAnsi="Arial" w:cs="Arial"/>
        </w:rPr>
        <w:t>Ofima</w:t>
      </w:r>
      <w:proofErr w:type="spellEnd"/>
      <w:r w:rsidR="000D2C78">
        <w:rPr>
          <w:rFonts w:ascii="Arial" w:hAnsi="Arial" w:cs="Arial"/>
        </w:rPr>
        <w:t xml:space="preserve"> viene reorganizando los diferentes videos de autocapacitación</w:t>
      </w:r>
      <w:r w:rsidR="009B407D">
        <w:rPr>
          <w:rFonts w:ascii="Arial" w:hAnsi="Arial" w:cs="Arial"/>
        </w:rPr>
        <w:t>.</w:t>
      </w:r>
      <w:r w:rsidR="000D2C78">
        <w:rPr>
          <w:rFonts w:ascii="Arial" w:hAnsi="Arial" w:cs="Arial"/>
        </w:rPr>
        <w:t xml:space="preserve"> </w:t>
      </w:r>
      <w:r w:rsidR="009B407D">
        <w:rPr>
          <w:rFonts w:ascii="Arial" w:hAnsi="Arial" w:cs="Arial"/>
        </w:rPr>
        <w:t>Por</w:t>
      </w:r>
      <w:r w:rsidR="000D2C78">
        <w:rPr>
          <w:rFonts w:ascii="Arial" w:hAnsi="Arial" w:cs="Arial"/>
        </w:rPr>
        <w:t xml:space="preserve"> ello</w:t>
      </w:r>
      <w:r w:rsidR="009B407D">
        <w:rPr>
          <w:rFonts w:ascii="Arial" w:hAnsi="Arial" w:cs="Arial"/>
        </w:rPr>
        <w:t xml:space="preserve">, </w:t>
      </w:r>
      <w:r w:rsidR="000D2C78">
        <w:rPr>
          <w:rFonts w:ascii="Arial" w:hAnsi="Arial" w:cs="Arial"/>
        </w:rPr>
        <w:t xml:space="preserve">estamos generando </w:t>
      </w:r>
      <w:r w:rsidR="009B407D">
        <w:rPr>
          <w:rFonts w:ascii="Arial" w:hAnsi="Arial" w:cs="Arial"/>
        </w:rPr>
        <w:t xml:space="preserve">una nueva versión de </w:t>
      </w:r>
      <w:r w:rsidR="000D2C78">
        <w:rPr>
          <w:rFonts w:ascii="Arial" w:hAnsi="Arial" w:cs="Arial"/>
        </w:rPr>
        <w:t xml:space="preserve">videos cortos que resolverán preguntas puntuales del funcionamiento de la aplicación, los cuales </w:t>
      </w:r>
      <w:r w:rsidR="009B407D">
        <w:rPr>
          <w:rFonts w:ascii="Arial" w:hAnsi="Arial" w:cs="Arial"/>
        </w:rPr>
        <w:t>podrán ser vistos</w:t>
      </w:r>
      <w:r w:rsidR="000D2C78">
        <w:rPr>
          <w:rFonts w:ascii="Arial" w:hAnsi="Arial" w:cs="Arial"/>
        </w:rPr>
        <w:t xml:space="preserve"> </w:t>
      </w:r>
      <w:r w:rsidR="009B407D">
        <w:rPr>
          <w:rFonts w:ascii="Arial" w:hAnsi="Arial" w:cs="Arial"/>
        </w:rPr>
        <w:t xml:space="preserve">directamente </w:t>
      </w:r>
      <w:r w:rsidR="000D2C78">
        <w:rPr>
          <w:rFonts w:ascii="Arial" w:hAnsi="Arial" w:cs="Arial"/>
        </w:rPr>
        <w:t>desde la aplicación en puntos estratégicas</w:t>
      </w:r>
      <w:r w:rsidR="009B407D">
        <w:rPr>
          <w:rFonts w:ascii="Arial" w:hAnsi="Arial" w:cs="Arial"/>
        </w:rPr>
        <w:t xml:space="preserve"> o en nuestra página web.</w:t>
      </w:r>
    </w:p>
    <w:p w14:paraId="268214FB" w14:textId="77777777" w:rsidR="00564540" w:rsidRPr="00564540" w:rsidRDefault="00564540" w:rsidP="00564540">
      <w:pPr>
        <w:ind w:left="360"/>
        <w:jc w:val="both"/>
        <w:rPr>
          <w:rFonts w:ascii="Arial" w:hAnsi="Arial" w:cs="Arial"/>
        </w:rPr>
      </w:pPr>
      <w:r w:rsidRPr="00564540">
        <w:rPr>
          <w:rFonts w:ascii="Arial" w:hAnsi="Arial" w:cs="Arial"/>
          <w:b/>
          <w:bCs/>
        </w:rPr>
        <w:t>Lo nuevo</w:t>
      </w:r>
      <w:r w:rsidRPr="00564540">
        <w:rPr>
          <w:rFonts w:ascii="Arial" w:hAnsi="Arial" w:cs="Arial"/>
        </w:rPr>
        <w:t xml:space="preserve">: En esta categoría agrupamos más de 40 grandes solicitudes realizadas por nuestros clientes durante el año 2021. Algunas son: </w:t>
      </w:r>
    </w:p>
    <w:p w14:paraId="5F721E71" w14:textId="5A4AC2F5" w:rsidR="007F5FBD" w:rsidRDefault="007F5FBD" w:rsidP="007F5FBD">
      <w:pPr>
        <w:pStyle w:val="Prrafodelista"/>
        <w:ind w:left="1068"/>
        <w:jc w:val="both"/>
        <w:rPr>
          <w:rFonts w:ascii="Arial" w:hAnsi="Arial" w:cs="Arial"/>
        </w:rPr>
      </w:pPr>
    </w:p>
    <w:p w14:paraId="5483968D" w14:textId="77777777" w:rsidR="000D2C78" w:rsidRPr="00564540" w:rsidRDefault="000D2C78" w:rsidP="000D2C78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>Generar nuevos informes, planillas y</w:t>
      </w:r>
      <w:r>
        <w:rPr>
          <w:rFonts w:ascii="Arial" w:hAnsi="Arial" w:cs="Arial"/>
        </w:rPr>
        <w:t xml:space="preserve"> formularios de </w:t>
      </w:r>
      <w:r w:rsidRPr="00564540">
        <w:rPr>
          <w:rFonts w:ascii="Arial" w:hAnsi="Arial" w:cs="Arial"/>
        </w:rPr>
        <w:t xml:space="preserve">declaraciones a nivel contable en analítico. </w:t>
      </w:r>
    </w:p>
    <w:p w14:paraId="26D3B651" w14:textId="769BD475" w:rsidR="00564540" w:rsidRPr="00564540" w:rsidRDefault="00564540" w:rsidP="00564540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 xml:space="preserve">Ampliar la gama de informes que se generan en el analítico a nivel operativo. </w:t>
      </w:r>
    </w:p>
    <w:p w14:paraId="38EF984E" w14:textId="77777777" w:rsidR="00564540" w:rsidRPr="00564540" w:rsidRDefault="00564540" w:rsidP="00564540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 xml:space="preserve">Informes de auditoría para validar proceso de integración entre los módulos y contabilidad. </w:t>
      </w:r>
    </w:p>
    <w:p w14:paraId="5AB2A82C" w14:textId="2113A804" w:rsidR="00564540" w:rsidRDefault="00564540" w:rsidP="00564540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>Proceso de desintegración para los módulos comercial.</w:t>
      </w:r>
    </w:p>
    <w:p w14:paraId="0A216F62" w14:textId="55EFAEFB" w:rsidR="007F5FBD" w:rsidRPr="007F5FBD" w:rsidRDefault="007F5FBD" w:rsidP="007F5FBD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>Analítico bajo MS Excel 64 bits</w:t>
      </w:r>
      <w:r w:rsidR="000D2C78">
        <w:rPr>
          <w:rFonts w:ascii="Arial" w:hAnsi="Arial" w:cs="Arial"/>
        </w:rPr>
        <w:t xml:space="preserve"> y nueva presentación.</w:t>
      </w:r>
    </w:p>
    <w:p w14:paraId="619EDC9B" w14:textId="321F047A" w:rsidR="00564540" w:rsidRPr="00375D6A" w:rsidRDefault="00564540" w:rsidP="000A05FF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 xml:space="preserve">Muchos más. </w:t>
      </w:r>
    </w:p>
    <w:p w14:paraId="50A2D415" w14:textId="43A8EF36" w:rsidR="00C35D37" w:rsidRPr="00564540" w:rsidRDefault="00DD5E32" w:rsidP="00C76239">
      <w:pPr>
        <w:ind w:left="360"/>
        <w:jc w:val="both"/>
        <w:rPr>
          <w:rFonts w:ascii="Arial" w:hAnsi="Arial" w:cs="Arial"/>
        </w:rPr>
      </w:pPr>
      <w:r w:rsidRPr="00564540">
        <w:rPr>
          <w:rFonts w:ascii="Arial" w:hAnsi="Arial" w:cs="Arial"/>
          <w:b/>
          <w:bCs/>
        </w:rPr>
        <w:t>Mejoras</w:t>
      </w:r>
      <w:r w:rsidRPr="00564540">
        <w:rPr>
          <w:rFonts w:ascii="Arial" w:hAnsi="Arial" w:cs="Arial"/>
        </w:rPr>
        <w:t>: Durante el año 20</w:t>
      </w:r>
      <w:r w:rsidR="008018AA" w:rsidRPr="00564540">
        <w:rPr>
          <w:rFonts w:ascii="Arial" w:hAnsi="Arial" w:cs="Arial"/>
        </w:rPr>
        <w:t>20</w:t>
      </w:r>
      <w:r w:rsidRPr="00564540">
        <w:rPr>
          <w:rFonts w:ascii="Arial" w:hAnsi="Arial" w:cs="Arial"/>
        </w:rPr>
        <w:t xml:space="preserve">, hemos realizado más de </w:t>
      </w:r>
      <w:r w:rsidR="007F5FBD">
        <w:rPr>
          <w:rFonts w:ascii="Arial" w:hAnsi="Arial" w:cs="Arial"/>
        </w:rPr>
        <w:t>100</w:t>
      </w:r>
      <w:r w:rsidRPr="00564540">
        <w:rPr>
          <w:rFonts w:ascii="Arial" w:hAnsi="Arial" w:cs="Arial"/>
        </w:rPr>
        <w:t xml:space="preserve"> mejoras al sistema, donde </w:t>
      </w:r>
      <w:proofErr w:type="spellStart"/>
      <w:r w:rsidRPr="00564540">
        <w:rPr>
          <w:rFonts w:ascii="Arial" w:hAnsi="Arial" w:cs="Arial"/>
        </w:rPr>
        <w:t>Ofima</w:t>
      </w:r>
      <w:proofErr w:type="spellEnd"/>
      <w:r w:rsidRPr="00564540">
        <w:rPr>
          <w:rFonts w:ascii="Arial" w:hAnsi="Arial" w:cs="Arial"/>
        </w:rPr>
        <w:t xml:space="preserve"> de forma proactiva, se identificó pequeños cambios que generan grandes beneficios a nuestros clientes. Algunos de ellos son: </w:t>
      </w:r>
    </w:p>
    <w:p w14:paraId="11AF1A2D" w14:textId="77777777" w:rsidR="00C35D37" w:rsidRPr="00564540" w:rsidRDefault="00C35D37" w:rsidP="00C35D37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 xml:space="preserve">Proceso de calidad a nivel de materias primas y productos terminados. </w:t>
      </w:r>
    </w:p>
    <w:p w14:paraId="058BDD15" w14:textId="77777777" w:rsidR="00C35D37" w:rsidRPr="00564540" w:rsidRDefault="00C35D37" w:rsidP="00C35D37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 xml:space="preserve">Formato en Compras de: Documento soporte en adquisiciones efectuadas a sujetos no obligados a expedir factura de venta para proveedores independientes. </w:t>
      </w:r>
    </w:p>
    <w:p w14:paraId="61AD32F6" w14:textId="77777777" w:rsidR="00C35D37" w:rsidRPr="00564540" w:rsidRDefault="00C35D37" w:rsidP="00C35D37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7F5FBD">
        <w:rPr>
          <w:rFonts w:ascii="Arial" w:hAnsi="Arial" w:cs="Arial"/>
          <w:b/>
          <w:bCs/>
        </w:rPr>
        <w:t>Planilla única</w:t>
      </w:r>
      <w:r w:rsidRPr="00564540">
        <w:rPr>
          <w:rFonts w:ascii="Arial" w:hAnsi="Arial" w:cs="Arial"/>
        </w:rPr>
        <w:t xml:space="preserve">:  Resolución 454 – Ajuste Casilla 41 Tipo de Salario y demás cambios. </w:t>
      </w:r>
    </w:p>
    <w:p w14:paraId="4C88FA62" w14:textId="77777777" w:rsidR="00C35D37" w:rsidRPr="00564540" w:rsidRDefault="00C35D37" w:rsidP="00C35D37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lastRenderedPageBreak/>
        <w:t>Estados de Resultados y otros informes por Unidades Estratégica de Negocio,</w:t>
      </w:r>
    </w:p>
    <w:p w14:paraId="3DFA5479" w14:textId="77777777" w:rsidR="00C35D37" w:rsidRPr="00564540" w:rsidRDefault="00C35D37" w:rsidP="00C35D37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>Nuevo proceso de desbloqueo en Cupo crédito.</w:t>
      </w:r>
    </w:p>
    <w:p w14:paraId="47877BC0" w14:textId="77777777" w:rsidR="00C35D37" w:rsidRPr="00564540" w:rsidRDefault="00515B4F" w:rsidP="000A05FF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 xml:space="preserve">Cambios en la representación gráfica </w:t>
      </w:r>
      <w:r w:rsidR="00DC2C62" w:rsidRPr="00564540">
        <w:rPr>
          <w:rFonts w:ascii="Arial" w:hAnsi="Arial" w:cs="Arial"/>
        </w:rPr>
        <w:t xml:space="preserve">para facturación electrónica según </w:t>
      </w:r>
      <w:r w:rsidR="00C35D37" w:rsidRPr="00564540">
        <w:rPr>
          <w:rFonts w:ascii="Arial" w:hAnsi="Arial" w:cs="Arial"/>
        </w:rPr>
        <w:t xml:space="preserve">Resolución 0042 formato de </w:t>
      </w:r>
      <w:r w:rsidRPr="00564540">
        <w:rPr>
          <w:rFonts w:ascii="Arial" w:hAnsi="Arial" w:cs="Arial"/>
        </w:rPr>
        <w:t xml:space="preserve">facturación electrónica. </w:t>
      </w:r>
    </w:p>
    <w:p w14:paraId="33A34DC4" w14:textId="77777777" w:rsidR="00C35D37" w:rsidRPr="00564540" w:rsidRDefault="00C35D37" w:rsidP="000A05FF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 xml:space="preserve">Proceso de planeación de requisiciones. </w:t>
      </w:r>
    </w:p>
    <w:p w14:paraId="1AEB29F4" w14:textId="3AB2C18E" w:rsidR="00DD5E32" w:rsidRDefault="00C35D37" w:rsidP="000A05FF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>M</w:t>
      </w:r>
      <w:r w:rsidR="00DD5E32" w:rsidRPr="00564540">
        <w:rPr>
          <w:rFonts w:ascii="Arial" w:hAnsi="Arial" w:cs="Arial"/>
        </w:rPr>
        <w:t>uchas más.</w:t>
      </w:r>
    </w:p>
    <w:p w14:paraId="76B8441E" w14:textId="77777777" w:rsidR="00FF4A00" w:rsidRPr="00564540" w:rsidRDefault="00FF4A00" w:rsidP="00FF4A00">
      <w:pPr>
        <w:pStyle w:val="Prrafodelista"/>
        <w:ind w:left="1068"/>
        <w:jc w:val="both"/>
        <w:rPr>
          <w:rFonts w:ascii="Arial" w:hAnsi="Arial" w:cs="Arial"/>
        </w:rPr>
      </w:pPr>
    </w:p>
    <w:p w14:paraId="4AB52FA3" w14:textId="77777777" w:rsidR="00E800BD" w:rsidRPr="00564540" w:rsidRDefault="00DD5E32" w:rsidP="00C76239">
      <w:pPr>
        <w:ind w:left="360"/>
        <w:jc w:val="both"/>
        <w:rPr>
          <w:rFonts w:ascii="Arial" w:hAnsi="Arial" w:cs="Arial"/>
        </w:rPr>
      </w:pPr>
      <w:r w:rsidRPr="00564540">
        <w:rPr>
          <w:rFonts w:ascii="Arial" w:hAnsi="Arial" w:cs="Arial"/>
          <w:b/>
          <w:bCs/>
        </w:rPr>
        <w:t>Ajustes</w:t>
      </w:r>
      <w:r w:rsidRPr="00564540">
        <w:rPr>
          <w:rFonts w:ascii="Arial" w:hAnsi="Arial" w:cs="Arial"/>
        </w:rPr>
        <w:t xml:space="preserve">: En conjunto con nuestras áreas de Servicio e Ingeniería, hemos realizado más de </w:t>
      </w:r>
      <w:r w:rsidR="00E800BD" w:rsidRPr="00564540">
        <w:rPr>
          <w:rFonts w:ascii="Arial" w:hAnsi="Arial" w:cs="Arial"/>
        </w:rPr>
        <w:t>30</w:t>
      </w:r>
      <w:r w:rsidRPr="00564540">
        <w:rPr>
          <w:rFonts w:ascii="Arial" w:hAnsi="Arial" w:cs="Arial"/>
        </w:rPr>
        <w:t xml:space="preserve"> correcciones a nuestra aplicación con el único objetivo de mejorar la experiencia de usuario. Algunos de estos ajustes son:</w:t>
      </w:r>
    </w:p>
    <w:p w14:paraId="23F14A52" w14:textId="48386195" w:rsidR="00E800BD" w:rsidRPr="00564540" w:rsidRDefault="00E800BD" w:rsidP="00E800BD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 xml:space="preserve">Facturas. Notas crédito.  CTRL+K: Fortalecer el proceso de cruce entre la nota crédito y la factura permitiendo relaciona </w:t>
      </w:r>
      <w:r w:rsidR="00C76239" w:rsidRPr="00564540">
        <w:rPr>
          <w:rFonts w:ascii="Arial" w:hAnsi="Arial" w:cs="Arial"/>
        </w:rPr>
        <w:t>más</w:t>
      </w:r>
      <w:r w:rsidRPr="00564540">
        <w:rPr>
          <w:rFonts w:ascii="Arial" w:hAnsi="Arial" w:cs="Arial"/>
        </w:rPr>
        <w:t xml:space="preserve"> de 1 factura por nota crédito. </w:t>
      </w:r>
    </w:p>
    <w:p w14:paraId="7ABCF7EA" w14:textId="2AFEAD4E" w:rsidR="00E800BD" w:rsidRPr="00564540" w:rsidRDefault="00E800BD" w:rsidP="00E800BD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 xml:space="preserve">Nomina Plus: Organizar formato de pago empleados para presentar la relación de </w:t>
      </w:r>
      <w:r w:rsidR="00C76239" w:rsidRPr="00564540">
        <w:rPr>
          <w:rFonts w:ascii="Arial" w:hAnsi="Arial" w:cs="Arial"/>
        </w:rPr>
        <w:t>préstamos</w:t>
      </w:r>
      <w:r w:rsidR="00071323">
        <w:rPr>
          <w:rFonts w:ascii="Arial" w:hAnsi="Arial" w:cs="Arial"/>
        </w:rPr>
        <w:t xml:space="preserve"> del emple</w:t>
      </w:r>
      <w:r w:rsidRPr="00564540">
        <w:rPr>
          <w:rFonts w:ascii="Arial" w:hAnsi="Arial" w:cs="Arial"/>
        </w:rPr>
        <w:t xml:space="preserve">ado. </w:t>
      </w:r>
    </w:p>
    <w:p w14:paraId="3E7FBAD4" w14:textId="77777777" w:rsidR="00E800BD" w:rsidRPr="00564540" w:rsidRDefault="00E800BD" w:rsidP="00E800BD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 xml:space="preserve">Inventarios. Ajustar el proceso de Salida por Traslado con el fin de verificar el controlar las existencias. </w:t>
      </w:r>
    </w:p>
    <w:p w14:paraId="452F235E" w14:textId="4CABB325" w:rsidR="00E800BD" w:rsidRPr="00564540" w:rsidRDefault="00E800BD" w:rsidP="00E800BD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>Nomina Plus - Liquidación Definitiva – Configurar el cálculo de primas para restar o no</w:t>
      </w:r>
      <w:r w:rsidR="00564540" w:rsidRPr="00564540">
        <w:rPr>
          <w:rFonts w:ascii="Arial" w:hAnsi="Arial" w:cs="Arial"/>
        </w:rPr>
        <w:t>,</w:t>
      </w:r>
      <w:r w:rsidRPr="00564540">
        <w:rPr>
          <w:rFonts w:ascii="Arial" w:hAnsi="Arial" w:cs="Arial"/>
        </w:rPr>
        <w:t xml:space="preserve"> los </w:t>
      </w:r>
      <w:proofErr w:type="spellStart"/>
      <w:r w:rsidRPr="00564540">
        <w:rPr>
          <w:rFonts w:ascii="Arial" w:hAnsi="Arial" w:cs="Arial"/>
        </w:rPr>
        <w:t>dias</w:t>
      </w:r>
      <w:proofErr w:type="spellEnd"/>
      <w:r w:rsidRPr="00564540">
        <w:rPr>
          <w:rFonts w:ascii="Arial" w:hAnsi="Arial" w:cs="Arial"/>
        </w:rPr>
        <w:t xml:space="preserve"> de ausentismo.  </w:t>
      </w:r>
    </w:p>
    <w:p w14:paraId="3C6CAA82" w14:textId="77777777" w:rsidR="00E800BD" w:rsidRPr="00564540" w:rsidRDefault="00E800BD" w:rsidP="000A05FF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>Cuentas por Pagar. Organizar algunas estructuras de bancos para irlas migrando al generador de estruct</w:t>
      </w:r>
      <w:r w:rsidR="00C35D37" w:rsidRPr="00564540">
        <w:rPr>
          <w:rFonts w:ascii="Arial" w:hAnsi="Arial" w:cs="Arial"/>
        </w:rPr>
        <w:t>u</w:t>
      </w:r>
      <w:r w:rsidRPr="00564540">
        <w:rPr>
          <w:rFonts w:ascii="Arial" w:hAnsi="Arial" w:cs="Arial"/>
        </w:rPr>
        <w:t xml:space="preserve">ras. </w:t>
      </w:r>
    </w:p>
    <w:p w14:paraId="03CE794D" w14:textId="46492B9B" w:rsidR="00FF4A00" w:rsidRPr="00375D6A" w:rsidRDefault="00C35D37" w:rsidP="00375D6A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>Entre otros.</w:t>
      </w:r>
    </w:p>
    <w:p w14:paraId="451CE361" w14:textId="77777777" w:rsidR="004532C9" w:rsidRPr="00564540" w:rsidRDefault="00C35D37" w:rsidP="00C76239">
      <w:pPr>
        <w:ind w:left="360"/>
        <w:jc w:val="both"/>
        <w:rPr>
          <w:rFonts w:ascii="Arial" w:hAnsi="Arial" w:cs="Arial"/>
        </w:rPr>
      </w:pPr>
      <w:r w:rsidRPr="00564540">
        <w:rPr>
          <w:rFonts w:ascii="Arial" w:hAnsi="Arial" w:cs="Arial"/>
          <w:b/>
          <w:bCs/>
        </w:rPr>
        <w:t>Pe</w:t>
      </w:r>
      <w:r w:rsidR="00DD5E32" w:rsidRPr="00564540">
        <w:rPr>
          <w:rFonts w:ascii="Arial" w:hAnsi="Arial" w:cs="Arial"/>
          <w:b/>
          <w:bCs/>
        </w:rPr>
        <w:t>rformance:</w:t>
      </w:r>
      <w:r w:rsidR="00DD5E32" w:rsidRPr="00564540">
        <w:rPr>
          <w:rFonts w:ascii="Arial" w:hAnsi="Arial" w:cs="Arial"/>
        </w:rPr>
        <w:t xml:space="preserve"> Es el cambio más importante realizado por </w:t>
      </w:r>
      <w:proofErr w:type="spellStart"/>
      <w:r w:rsidR="00DD5E32" w:rsidRPr="00564540">
        <w:rPr>
          <w:rFonts w:ascii="Arial" w:hAnsi="Arial" w:cs="Arial"/>
        </w:rPr>
        <w:t>Ofima</w:t>
      </w:r>
      <w:proofErr w:type="spellEnd"/>
      <w:r w:rsidR="00DD5E32" w:rsidRPr="00564540">
        <w:rPr>
          <w:rFonts w:ascii="Arial" w:hAnsi="Arial" w:cs="Arial"/>
        </w:rPr>
        <w:t xml:space="preserve"> en los últimos años. Estos ajustes mejoran tiempos de rendimiento, minimizando de esta forma lentitudes y bloqueos en nuestra aplicación. Algunos ajustes en performance son:</w:t>
      </w:r>
      <w:r w:rsidR="004532C9" w:rsidRPr="00564540">
        <w:rPr>
          <w:rFonts w:ascii="Arial" w:hAnsi="Arial" w:cs="Arial"/>
        </w:rPr>
        <w:t xml:space="preserve"> </w:t>
      </w:r>
    </w:p>
    <w:p w14:paraId="004BE013" w14:textId="77777777" w:rsidR="004532C9" w:rsidRPr="00564540" w:rsidRDefault="004532C9" w:rsidP="00BD2B38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 xml:space="preserve">Log de auditoria para verificar quien ingresa, modifica o elimina registros de los principales documentos y maestros. </w:t>
      </w:r>
    </w:p>
    <w:p w14:paraId="6EB503D6" w14:textId="20829E96" w:rsidR="00C76239" w:rsidRPr="00375D6A" w:rsidRDefault="004532C9" w:rsidP="000A05FF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 xml:space="preserve">Proceso de </w:t>
      </w:r>
      <w:r w:rsidR="00BD2B38" w:rsidRPr="00564540">
        <w:rPr>
          <w:rFonts w:ascii="Arial" w:hAnsi="Arial" w:cs="Arial"/>
        </w:rPr>
        <w:t>mantenimiento y</w:t>
      </w:r>
      <w:r w:rsidRPr="00564540">
        <w:rPr>
          <w:rFonts w:ascii="Arial" w:hAnsi="Arial" w:cs="Arial"/>
        </w:rPr>
        <w:t xml:space="preserve"> </w:t>
      </w:r>
      <w:proofErr w:type="spellStart"/>
      <w:r w:rsidRPr="00564540">
        <w:rPr>
          <w:rFonts w:ascii="Arial" w:hAnsi="Arial" w:cs="Arial"/>
        </w:rPr>
        <w:t>reindexación</w:t>
      </w:r>
      <w:proofErr w:type="spellEnd"/>
      <w:r w:rsidRPr="00564540">
        <w:rPr>
          <w:rFonts w:ascii="Arial" w:hAnsi="Arial" w:cs="Arial"/>
        </w:rPr>
        <w:t xml:space="preserve"> de la base de datos. </w:t>
      </w:r>
    </w:p>
    <w:p w14:paraId="2050A1D5" w14:textId="7FBAE4E0" w:rsidR="00DD5E32" w:rsidRPr="00564540" w:rsidRDefault="00DD5E32" w:rsidP="000A05FF">
      <w:p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>Queremos invitarlo a Usted, como cliente preferencial, a acceder a la VERSIÓN 202</w:t>
      </w:r>
      <w:r w:rsidR="00022DE2" w:rsidRPr="00564540">
        <w:rPr>
          <w:rFonts w:ascii="Arial" w:hAnsi="Arial" w:cs="Arial"/>
        </w:rPr>
        <w:t>1</w:t>
      </w:r>
      <w:r w:rsidRPr="00564540">
        <w:rPr>
          <w:rFonts w:ascii="Arial" w:hAnsi="Arial" w:cs="Arial"/>
        </w:rPr>
        <w:t xml:space="preserve">, con todos los beneficios anteriormente descritos y muchos otros que estaremos comunicando con mayor detalle en los próximos días. </w:t>
      </w:r>
    </w:p>
    <w:p w14:paraId="4B110A33" w14:textId="6A591294" w:rsidR="00FD3BBC" w:rsidRPr="00564540" w:rsidRDefault="00DD5E32" w:rsidP="000A05FF">
      <w:pPr>
        <w:jc w:val="both"/>
        <w:rPr>
          <w:rFonts w:ascii="Arial" w:hAnsi="Arial" w:cs="Arial"/>
        </w:rPr>
      </w:pPr>
      <w:r w:rsidRPr="00564540">
        <w:rPr>
          <w:rFonts w:ascii="Arial" w:hAnsi="Arial" w:cs="Arial"/>
        </w:rPr>
        <w:t xml:space="preserve">No dude en comunicarse con nosotros a través del correo administracion@ofima.com y comunicarnos su intención de hacer uso </w:t>
      </w:r>
      <w:r w:rsidR="008C5E4E" w:rsidRPr="00564540">
        <w:rPr>
          <w:rFonts w:ascii="Arial" w:hAnsi="Arial" w:cs="Arial"/>
        </w:rPr>
        <w:t xml:space="preserve">de </w:t>
      </w:r>
      <w:r w:rsidR="008C5E4E">
        <w:rPr>
          <w:rFonts w:ascii="Arial" w:hAnsi="Arial" w:cs="Arial"/>
        </w:rPr>
        <w:t xml:space="preserve">la </w:t>
      </w:r>
      <w:r w:rsidRPr="00564540">
        <w:rPr>
          <w:rFonts w:ascii="Arial" w:hAnsi="Arial" w:cs="Arial"/>
        </w:rPr>
        <w:t>VERSIÓN 202</w:t>
      </w:r>
      <w:r w:rsidR="00022DE2" w:rsidRPr="00564540">
        <w:rPr>
          <w:rFonts w:ascii="Arial" w:hAnsi="Arial" w:cs="Arial"/>
        </w:rPr>
        <w:t>1</w:t>
      </w:r>
      <w:r w:rsidR="00375D6A">
        <w:rPr>
          <w:rFonts w:ascii="Arial" w:hAnsi="Arial" w:cs="Arial"/>
        </w:rPr>
        <w:t>, e indicar el correo electrónico autorizado para el envío de la facturación electrónica.</w:t>
      </w:r>
    </w:p>
    <w:p w14:paraId="19C7FC75" w14:textId="77777777" w:rsidR="00375D6A" w:rsidRDefault="00375D6A" w:rsidP="000A05FF">
      <w:pPr>
        <w:jc w:val="both"/>
        <w:rPr>
          <w:rFonts w:ascii="Arial" w:hAnsi="Arial" w:cs="Arial"/>
          <w:b/>
        </w:rPr>
      </w:pPr>
    </w:p>
    <w:p w14:paraId="23264C68" w14:textId="20A4947B" w:rsidR="00FD3BBC" w:rsidRPr="00375D6A" w:rsidRDefault="00FD3BBC" w:rsidP="00375D6A">
      <w:pPr>
        <w:pStyle w:val="Sinespaciado"/>
        <w:rPr>
          <w:rFonts w:ascii="Arial" w:hAnsi="Arial" w:cs="Arial"/>
          <w:b/>
        </w:rPr>
      </w:pPr>
      <w:r w:rsidRPr="00375D6A">
        <w:rPr>
          <w:rFonts w:ascii="Arial" w:hAnsi="Arial" w:cs="Arial"/>
          <w:b/>
        </w:rPr>
        <w:t xml:space="preserve">Martha Cecilia Calle </w:t>
      </w:r>
      <w:proofErr w:type="spellStart"/>
      <w:r w:rsidRPr="00375D6A">
        <w:rPr>
          <w:rFonts w:ascii="Arial" w:hAnsi="Arial" w:cs="Arial"/>
          <w:b/>
        </w:rPr>
        <w:t>Calle</w:t>
      </w:r>
      <w:proofErr w:type="spellEnd"/>
    </w:p>
    <w:p w14:paraId="635795E2" w14:textId="118D972C" w:rsidR="00FD3BBC" w:rsidRPr="00375D6A" w:rsidRDefault="00FD3BBC" w:rsidP="00375D6A">
      <w:pPr>
        <w:pStyle w:val="Sinespaciado"/>
        <w:rPr>
          <w:rFonts w:ascii="Arial" w:hAnsi="Arial" w:cs="Arial"/>
        </w:rPr>
      </w:pPr>
      <w:r w:rsidRPr="00375D6A">
        <w:rPr>
          <w:rFonts w:ascii="Arial" w:hAnsi="Arial" w:cs="Arial"/>
        </w:rPr>
        <w:t>Directora de Ingeniería</w:t>
      </w:r>
    </w:p>
    <w:p w14:paraId="2D4D190C" w14:textId="321DEED2" w:rsidR="00564540" w:rsidRPr="00375D6A" w:rsidRDefault="00564540" w:rsidP="00375D6A">
      <w:pPr>
        <w:pStyle w:val="Sinespaciado"/>
        <w:rPr>
          <w:rFonts w:ascii="Arial" w:hAnsi="Arial" w:cs="Arial"/>
        </w:rPr>
      </w:pPr>
      <w:proofErr w:type="spellStart"/>
      <w:r w:rsidRPr="00375D6A">
        <w:rPr>
          <w:rFonts w:ascii="Arial" w:hAnsi="Arial" w:cs="Arial"/>
        </w:rPr>
        <w:t>Ofima</w:t>
      </w:r>
      <w:proofErr w:type="spellEnd"/>
      <w:r w:rsidRPr="00375D6A">
        <w:rPr>
          <w:rFonts w:ascii="Arial" w:hAnsi="Arial" w:cs="Arial"/>
        </w:rPr>
        <w:t xml:space="preserve"> S.A.S.</w:t>
      </w:r>
    </w:p>
    <w:p w14:paraId="7A9DA51C" w14:textId="77777777" w:rsidR="000213C4" w:rsidRPr="00564540" w:rsidRDefault="000213C4" w:rsidP="000A05FF">
      <w:pPr>
        <w:jc w:val="both"/>
        <w:rPr>
          <w:rFonts w:ascii="Arial" w:hAnsi="Arial" w:cs="Arial"/>
        </w:rPr>
      </w:pPr>
    </w:p>
    <w:sectPr w:rsidR="000213C4" w:rsidRPr="00564540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535B37" w14:textId="77777777" w:rsidR="00383D91" w:rsidRDefault="00383D91" w:rsidP="00C76239">
      <w:pPr>
        <w:spacing w:after="0" w:line="240" w:lineRule="auto"/>
      </w:pPr>
      <w:r>
        <w:separator/>
      </w:r>
    </w:p>
  </w:endnote>
  <w:endnote w:type="continuationSeparator" w:id="0">
    <w:p w14:paraId="4BA84896" w14:textId="77777777" w:rsidR="00383D91" w:rsidRDefault="00383D91" w:rsidP="00C76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726C7A" w14:textId="77777777" w:rsidR="00383D91" w:rsidRDefault="00383D91" w:rsidP="00C76239">
      <w:pPr>
        <w:spacing w:after="0" w:line="240" w:lineRule="auto"/>
      </w:pPr>
      <w:r>
        <w:separator/>
      </w:r>
    </w:p>
  </w:footnote>
  <w:footnote w:type="continuationSeparator" w:id="0">
    <w:p w14:paraId="500C9C0C" w14:textId="77777777" w:rsidR="00383D91" w:rsidRDefault="00383D91" w:rsidP="00C76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B685A" w14:textId="128EDBE4" w:rsidR="00C76239" w:rsidRDefault="00C7623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0D967E64" wp14:editId="777B9CEE">
          <wp:simplePos x="0" y="0"/>
          <wp:positionH relativeFrom="page">
            <wp:align>right</wp:align>
          </wp:positionH>
          <wp:positionV relativeFrom="paragraph">
            <wp:posOffset>-527685</wp:posOffset>
          </wp:positionV>
          <wp:extent cx="7553325" cy="1074420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74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0645D"/>
    <w:multiLevelType w:val="hybridMultilevel"/>
    <w:tmpl w:val="F398D3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21B9E"/>
    <w:multiLevelType w:val="hybridMultilevel"/>
    <w:tmpl w:val="78D2A7A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18B1A86"/>
    <w:multiLevelType w:val="hybridMultilevel"/>
    <w:tmpl w:val="5C9AD2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221ED"/>
    <w:multiLevelType w:val="hybridMultilevel"/>
    <w:tmpl w:val="6D92EAA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0C96C90"/>
    <w:multiLevelType w:val="hybridMultilevel"/>
    <w:tmpl w:val="2140DF4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34B56B1"/>
    <w:multiLevelType w:val="hybridMultilevel"/>
    <w:tmpl w:val="1FA686E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3C4"/>
    <w:rsid w:val="0001704A"/>
    <w:rsid w:val="000213C4"/>
    <w:rsid w:val="00022DE2"/>
    <w:rsid w:val="0003168D"/>
    <w:rsid w:val="0005536C"/>
    <w:rsid w:val="00071323"/>
    <w:rsid w:val="0007271B"/>
    <w:rsid w:val="000A05FF"/>
    <w:rsid w:val="000B2FCF"/>
    <w:rsid w:val="000B7F5F"/>
    <w:rsid w:val="000D2C78"/>
    <w:rsid w:val="000D3AE8"/>
    <w:rsid w:val="000D6F0B"/>
    <w:rsid w:val="000E72A7"/>
    <w:rsid w:val="001071A3"/>
    <w:rsid w:val="00121EEB"/>
    <w:rsid w:val="00174B68"/>
    <w:rsid w:val="00193874"/>
    <w:rsid w:val="001F4484"/>
    <w:rsid w:val="00207087"/>
    <w:rsid w:val="0021266F"/>
    <w:rsid w:val="00217DEF"/>
    <w:rsid w:val="0024505D"/>
    <w:rsid w:val="002D5216"/>
    <w:rsid w:val="002E024F"/>
    <w:rsid w:val="00302F89"/>
    <w:rsid w:val="00326E31"/>
    <w:rsid w:val="00347714"/>
    <w:rsid w:val="00375D6A"/>
    <w:rsid w:val="00383D91"/>
    <w:rsid w:val="00384862"/>
    <w:rsid w:val="00386D78"/>
    <w:rsid w:val="00390CF3"/>
    <w:rsid w:val="00392060"/>
    <w:rsid w:val="003D1FDC"/>
    <w:rsid w:val="003D3048"/>
    <w:rsid w:val="004236BD"/>
    <w:rsid w:val="00432295"/>
    <w:rsid w:val="00433807"/>
    <w:rsid w:val="004532C9"/>
    <w:rsid w:val="00454273"/>
    <w:rsid w:val="00462AB1"/>
    <w:rsid w:val="004906A6"/>
    <w:rsid w:val="00494ABA"/>
    <w:rsid w:val="004A4986"/>
    <w:rsid w:val="004C383F"/>
    <w:rsid w:val="004D480D"/>
    <w:rsid w:val="00500B0B"/>
    <w:rsid w:val="005159C2"/>
    <w:rsid w:val="00515B4F"/>
    <w:rsid w:val="00524663"/>
    <w:rsid w:val="00564540"/>
    <w:rsid w:val="005757B9"/>
    <w:rsid w:val="00581E76"/>
    <w:rsid w:val="005A00DF"/>
    <w:rsid w:val="006612EB"/>
    <w:rsid w:val="00674BC9"/>
    <w:rsid w:val="006A1D1B"/>
    <w:rsid w:val="006B7FDD"/>
    <w:rsid w:val="006D6322"/>
    <w:rsid w:val="006E05A7"/>
    <w:rsid w:val="006F0A27"/>
    <w:rsid w:val="00733B5D"/>
    <w:rsid w:val="00750957"/>
    <w:rsid w:val="007734AD"/>
    <w:rsid w:val="007A214D"/>
    <w:rsid w:val="007A7667"/>
    <w:rsid w:val="007E2408"/>
    <w:rsid w:val="007F518A"/>
    <w:rsid w:val="007F5FBD"/>
    <w:rsid w:val="008018AA"/>
    <w:rsid w:val="00802122"/>
    <w:rsid w:val="00807F3C"/>
    <w:rsid w:val="008235FC"/>
    <w:rsid w:val="00823FBF"/>
    <w:rsid w:val="00837401"/>
    <w:rsid w:val="008930B9"/>
    <w:rsid w:val="008B363F"/>
    <w:rsid w:val="008B64F7"/>
    <w:rsid w:val="008C5E4E"/>
    <w:rsid w:val="008D5909"/>
    <w:rsid w:val="008E4691"/>
    <w:rsid w:val="009000A2"/>
    <w:rsid w:val="00902385"/>
    <w:rsid w:val="009034BC"/>
    <w:rsid w:val="00953980"/>
    <w:rsid w:val="00965A9F"/>
    <w:rsid w:val="00994F1D"/>
    <w:rsid w:val="009A29DF"/>
    <w:rsid w:val="009B407D"/>
    <w:rsid w:val="009E265F"/>
    <w:rsid w:val="00A00250"/>
    <w:rsid w:val="00A25CF3"/>
    <w:rsid w:val="00A6793C"/>
    <w:rsid w:val="00AB1EE4"/>
    <w:rsid w:val="00B26FD9"/>
    <w:rsid w:val="00B338FB"/>
    <w:rsid w:val="00B61B89"/>
    <w:rsid w:val="00B76CB4"/>
    <w:rsid w:val="00B91BE5"/>
    <w:rsid w:val="00BB0036"/>
    <w:rsid w:val="00BB729D"/>
    <w:rsid w:val="00BD2B38"/>
    <w:rsid w:val="00BE18E6"/>
    <w:rsid w:val="00BE20FC"/>
    <w:rsid w:val="00BF664A"/>
    <w:rsid w:val="00C3240A"/>
    <w:rsid w:val="00C33870"/>
    <w:rsid w:val="00C35D37"/>
    <w:rsid w:val="00C54A3A"/>
    <w:rsid w:val="00C76239"/>
    <w:rsid w:val="00CE1B9A"/>
    <w:rsid w:val="00D90516"/>
    <w:rsid w:val="00DC2C62"/>
    <w:rsid w:val="00DD5E32"/>
    <w:rsid w:val="00DF3413"/>
    <w:rsid w:val="00E05A03"/>
    <w:rsid w:val="00E32758"/>
    <w:rsid w:val="00E46D6A"/>
    <w:rsid w:val="00E567D7"/>
    <w:rsid w:val="00E56E69"/>
    <w:rsid w:val="00E60B76"/>
    <w:rsid w:val="00E62C0C"/>
    <w:rsid w:val="00E800BD"/>
    <w:rsid w:val="00EA7BD6"/>
    <w:rsid w:val="00EE7915"/>
    <w:rsid w:val="00EF5311"/>
    <w:rsid w:val="00F10F00"/>
    <w:rsid w:val="00F327BD"/>
    <w:rsid w:val="00F71682"/>
    <w:rsid w:val="00FB0ED4"/>
    <w:rsid w:val="00FC4F8D"/>
    <w:rsid w:val="00FC4FA0"/>
    <w:rsid w:val="00FD3BBC"/>
    <w:rsid w:val="00FD52D4"/>
    <w:rsid w:val="00FF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C2632E"/>
  <w15:docId w15:val="{F8A16A51-0A97-4C96-835F-97A356C85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00B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762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6239"/>
  </w:style>
  <w:style w:type="paragraph" w:styleId="Piedepgina">
    <w:name w:val="footer"/>
    <w:basedOn w:val="Normal"/>
    <w:link w:val="PiedepginaCar"/>
    <w:uiPriority w:val="99"/>
    <w:unhideWhenUsed/>
    <w:rsid w:val="00C762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6239"/>
  </w:style>
  <w:style w:type="paragraph" w:styleId="Sinespaciado">
    <w:name w:val="No Spacing"/>
    <w:uiPriority w:val="1"/>
    <w:qFormat/>
    <w:rsid w:val="00375D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F9C10-BD92-4684-B51C-4996E6329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695</Words>
  <Characters>3828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Calle</dc:creator>
  <cp:lastModifiedBy>Laura Acuña Castellanos</cp:lastModifiedBy>
  <cp:revision>2</cp:revision>
  <cp:lastPrinted>2020-11-03T23:43:00Z</cp:lastPrinted>
  <dcterms:created xsi:type="dcterms:W3CDTF">2020-12-23T21:56:00Z</dcterms:created>
  <dcterms:modified xsi:type="dcterms:W3CDTF">2020-12-23T21:56:00Z</dcterms:modified>
</cp:coreProperties>
</file>